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DD20" w14:textId="77777777" w:rsidR="001D6661" w:rsidRPr="007E197C" w:rsidRDefault="00362BDE" w:rsidP="001D6661">
      <w:pPr>
        <w:pStyle w:val="a4"/>
        <w:spacing w:line="230" w:lineRule="auto"/>
        <w:rPr>
          <w:sz w:val="28"/>
          <w:szCs w:val="28"/>
        </w:rPr>
      </w:pPr>
      <w:r>
        <w:rPr>
          <w:noProof/>
          <w:sz w:val="28"/>
          <w:szCs w:val="28"/>
        </w:rPr>
        <w:object w:dxaOrig="1440" w:dyaOrig="1440" w14:anchorId="535F6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25pt;margin-top:0;width:49.5pt;height:61.5pt;z-index:251659264">
            <v:imagedata r:id="rId4" o:title=""/>
            <w10:wrap type="square" side="right"/>
          </v:shape>
          <o:OLEObject Type="Embed" ProgID="PBrush" ShapeID="_x0000_s1026" DrawAspect="Content" ObjectID="_1762250200" r:id="rId5"/>
        </w:object>
      </w:r>
    </w:p>
    <w:p w14:paraId="552EDCB4" w14:textId="77777777" w:rsidR="001D6661" w:rsidRDefault="001D6661" w:rsidP="001D6661">
      <w:pPr>
        <w:pStyle w:val="a4"/>
        <w:spacing w:line="230" w:lineRule="auto"/>
        <w:rPr>
          <w:sz w:val="28"/>
          <w:szCs w:val="28"/>
        </w:rPr>
      </w:pPr>
    </w:p>
    <w:p w14:paraId="01D5DB8F" w14:textId="77777777" w:rsidR="001D6661" w:rsidRDefault="001D6661" w:rsidP="001D6661">
      <w:pPr>
        <w:pStyle w:val="a4"/>
        <w:spacing w:line="230" w:lineRule="auto"/>
        <w:rPr>
          <w:sz w:val="28"/>
          <w:szCs w:val="28"/>
        </w:rPr>
      </w:pPr>
    </w:p>
    <w:p w14:paraId="04549B39" w14:textId="77777777" w:rsidR="001D6661" w:rsidRDefault="001D6661" w:rsidP="001D6661">
      <w:pPr>
        <w:pStyle w:val="a4"/>
        <w:spacing w:line="230" w:lineRule="auto"/>
        <w:rPr>
          <w:sz w:val="28"/>
          <w:szCs w:val="28"/>
        </w:rPr>
      </w:pPr>
    </w:p>
    <w:p w14:paraId="3CD39BDF" w14:textId="77777777" w:rsidR="001D6661" w:rsidRPr="007E197C" w:rsidRDefault="001D6661" w:rsidP="001D6661">
      <w:pPr>
        <w:pStyle w:val="a4"/>
        <w:spacing w:line="230" w:lineRule="auto"/>
        <w:rPr>
          <w:sz w:val="28"/>
          <w:szCs w:val="28"/>
        </w:rPr>
      </w:pPr>
    </w:p>
    <w:p w14:paraId="1D0F9365" w14:textId="77777777" w:rsidR="001D6661" w:rsidRPr="007E197C" w:rsidRDefault="001D6661" w:rsidP="001D6661">
      <w:pPr>
        <w:pStyle w:val="a4"/>
        <w:spacing w:line="230" w:lineRule="auto"/>
        <w:jc w:val="center"/>
        <w:rPr>
          <w:b/>
          <w:sz w:val="28"/>
          <w:szCs w:val="28"/>
        </w:rPr>
      </w:pPr>
      <w:r w:rsidRPr="007E197C">
        <w:rPr>
          <w:b/>
          <w:sz w:val="28"/>
          <w:szCs w:val="28"/>
        </w:rPr>
        <w:t>САРАТОВСКАЯ ГОРОДСКАЯ ДУМА</w:t>
      </w:r>
    </w:p>
    <w:p w14:paraId="799648A1" w14:textId="77777777" w:rsidR="001D6661" w:rsidRPr="007E197C" w:rsidRDefault="001D6661" w:rsidP="001D6661">
      <w:pPr>
        <w:pStyle w:val="a4"/>
        <w:spacing w:line="230" w:lineRule="auto"/>
        <w:rPr>
          <w:sz w:val="28"/>
          <w:szCs w:val="28"/>
        </w:rPr>
      </w:pPr>
    </w:p>
    <w:p w14:paraId="156D3882" w14:textId="77777777" w:rsidR="001D6661" w:rsidRPr="007E197C" w:rsidRDefault="001D6661" w:rsidP="001D6661">
      <w:pPr>
        <w:pStyle w:val="a4"/>
        <w:spacing w:line="230" w:lineRule="auto"/>
        <w:jc w:val="center"/>
        <w:rPr>
          <w:b/>
          <w:sz w:val="28"/>
          <w:szCs w:val="28"/>
        </w:rPr>
      </w:pPr>
      <w:r w:rsidRPr="007E197C">
        <w:rPr>
          <w:b/>
          <w:sz w:val="28"/>
          <w:szCs w:val="28"/>
        </w:rPr>
        <w:t>РЕШЕНИЕ</w:t>
      </w:r>
    </w:p>
    <w:p w14:paraId="1A1D9BFC" w14:textId="77777777" w:rsidR="001D6661" w:rsidRPr="007E197C" w:rsidRDefault="001D6661" w:rsidP="001D6661">
      <w:pPr>
        <w:pStyle w:val="a4"/>
        <w:spacing w:line="230" w:lineRule="auto"/>
        <w:rPr>
          <w:sz w:val="28"/>
          <w:szCs w:val="28"/>
        </w:rPr>
      </w:pPr>
    </w:p>
    <w:p w14:paraId="7CF5D455" w14:textId="21A09A54" w:rsidR="001D6661" w:rsidRDefault="00705C64" w:rsidP="001D6661">
      <w:pPr>
        <w:pStyle w:val="a4"/>
        <w:spacing w:line="230" w:lineRule="auto"/>
        <w:rPr>
          <w:rFonts w:eastAsia="Calibri"/>
          <w:sz w:val="28"/>
          <w:szCs w:val="28"/>
          <w:lang w:eastAsia="en-US"/>
        </w:rPr>
      </w:pPr>
      <w:r>
        <w:rPr>
          <w:rFonts w:eastAsia="Calibri"/>
          <w:sz w:val="28"/>
          <w:szCs w:val="28"/>
          <w:lang w:eastAsia="en-US"/>
        </w:rPr>
        <w:t>24 ноября 2023 года № 43-426</w:t>
      </w:r>
    </w:p>
    <w:p w14:paraId="7DDFAD26" w14:textId="77777777" w:rsidR="001D6661" w:rsidRPr="007E197C" w:rsidRDefault="001D6661" w:rsidP="001D6661">
      <w:pPr>
        <w:pStyle w:val="a4"/>
        <w:spacing w:line="230" w:lineRule="auto"/>
        <w:rPr>
          <w:sz w:val="28"/>
          <w:szCs w:val="28"/>
        </w:rPr>
      </w:pPr>
    </w:p>
    <w:p w14:paraId="090276C8" w14:textId="77777777" w:rsidR="001D6661" w:rsidRPr="007E197C" w:rsidRDefault="001D6661" w:rsidP="001D6661">
      <w:pPr>
        <w:pStyle w:val="a4"/>
        <w:spacing w:line="230" w:lineRule="auto"/>
        <w:jc w:val="center"/>
        <w:rPr>
          <w:sz w:val="28"/>
          <w:szCs w:val="28"/>
        </w:rPr>
      </w:pPr>
      <w:r w:rsidRPr="007E197C">
        <w:rPr>
          <w:sz w:val="28"/>
          <w:szCs w:val="28"/>
        </w:rPr>
        <w:t>г. Саратов</w:t>
      </w:r>
    </w:p>
    <w:p w14:paraId="4F20CEE8" w14:textId="77777777" w:rsidR="00C02528" w:rsidRDefault="00C02528" w:rsidP="00C02528">
      <w:pPr>
        <w:widowControl w:val="0"/>
        <w:autoSpaceDE w:val="0"/>
        <w:autoSpaceDN w:val="0"/>
        <w:spacing w:after="0" w:line="240" w:lineRule="auto"/>
        <w:rPr>
          <w:rFonts w:ascii="Times New Roman" w:eastAsia="Times New Roman" w:hAnsi="Times New Roman" w:cs="Times New Roman"/>
          <w:sz w:val="28"/>
          <w:szCs w:val="28"/>
          <w:lang w:eastAsia="ru-RU"/>
        </w:rPr>
      </w:pPr>
    </w:p>
    <w:p w14:paraId="020BDE18" w14:textId="77777777" w:rsidR="000A1753" w:rsidRDefault="000A1753" w:rsidP="00C02528">
      <w:pPr>
        <w:widowControl w:val="0"/>
        <w:autoSpaceDE w:val="0"/>
        <w:autoSpaceDN w:val="0"/>
        <w:spacing w:after="0" w:line="240" w:lineRule="auto"/>
        <w:rPr>
          <w:rFonts w:ascii="Times New Roman" w:eastAsia="Times New Roman" w:hAnsi="Times New Roman" w:cs="Times New Roman"/>
          <w:sz w:val="28"/>
          <w:szCs w:val="28"/>
          <w:lang w:eastAsia="ru-RU"/>
        </w:rPr>
      </w:pPr>
    </w:p>
    <w:p w14:paraId="316FC04B" w14:textId="52180E6D" w:rsidR="00C02528" w:rsidRPr="001C3128" w:rsidRDefault="00397241" w:rsidP="001C312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изменения</w:t>
      </w:r>
      <w:r w:rsidR="00C02528" w:rsidRPr="001C3128">
        <w:rPr>
          <w:rFonts w:ascii="Times New Roman" w:hAnsi="Times New Roman" w:cs="Times New Roman"/>
          <w:b w:val="0"/>
          <w:sz w:val="28"/>
          <w:szCs w:val="28"/>
        </w:rPr>
        <w:t xml:space="preserve"> в решение Саратовской городской Думы </w:t>
      </w:r>
      <w:r w:rsidR="004942C8" w:rsidRPr="001C3128">
        <w:rPr>
          <w:rFonts w:ascii="Times New Roman" w:hAnsi="Times New Roman" w:cs="Times New Roman"/>
          <w:b w:val="0"/>
          <w:sz w:val="28"/>
          <w:szCs w:val="28"/>
        </w:rPr>
        <w:t>от 26</w:t>
      </w:r>
      <w:r w:rsidR="00515A6F" w:rsidRPr="001C3128">
        <w:rPr>
          <w:rFonts w:ascii="Times New Roman" w:hAnsi="Times New Roman" w:cs="Times New Roman"/>
          <w:b w:val="0"/>
          <w:sz w:val="28"/>
          <w:szCs w:val="28"/>
        </w:rPr>
        <w:t xml:space="preserve"> марта </w:t>
      </w:r>
      <w:r w:rsidR="004942C8" w:rsidRPr="001C3128">
        <w:rPr>
          <w:rFonts w:ascii="Times New Roman" w:hAnsi="Times New Roman" w:cs="Times New Roman"/>
          <w:b w:val="0"/>
          <w:sz w:val="28"/>
          <w:szCs w:val="28"/>
        </w:rPr>
        <w:t>2009 № 38-416 «О Положении о новой системе оплаты труда и стимулирования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«Централизованная бухгалтерия учреждений образования департамента Гагаринского административного района муниципального образования «Город Саратов», «Централизованная бухгалтерия учреждений культуры города Саратова»</w:t>
      </w:r>
    </w:p>
    <w:p w14:paraId="039FC180" w14:textId="77777777" w:rsidR="004942C8" w:rsidRDefault="004942C8" w:rsidP="004942C8">
      <w:pPr>
        <w:pStyle w:val="ConsPlusTitle"/>
        <w:rPr>
          <w:rFonts w:ascii="Times New Roman" w:hAnsi="Times New Roman" w:cs="Times New Roman"/>
          <w:sz w:val="28"/>
          <w:szCs w:val="28"/>
        </w:rPr>
      </w:pPr>
    </w:p>
    <w:p w14:paraId="0CD76C33" w14:textId="77777777" w:rsidR="00DC14F3" w:rsidRPr="007621A7" w:rsidRDefault="00DC14F3" w:rsidP="004942C8">
      <w:pPr>
        <w:pStyle w:val="ConsPlusTitle"/>
        <w:rPr>
          <w:rFonts w:ascii="Times New Roman" w:hAnsi="Times New Roman" w:cs="Times New Roman"/>
          <w:sz w:val="28"/>
          <w:szCs w:val="28"/>
        </w:rPr>
      </w:pPr>
    </w:p>
    <w:p w14:paraId="3F5E8A6A" w14:textId="77777777" w:rsidR="00DC14F3" w:rsidRDefault="00C02528" w:rsidP="00C02528">
      <w:pPr>
        <w:pStyle w:val="ConsPlusNormal"/>
        <w:ind w:firstLine="540"/>
        <w:jc w:val="both"/>
        <w:rPr>
          <w:rFonts w:ascii="Times New Roman" w:hAnsi="Times New Roman" w:cs="Times New Roman"/>
          <w:sz w:val="28"/>
          <w:szCs w:val="28"/>
        </w:rPr>
      </w:pPr>
      <w:r w:rsidRPr="007621A7">
        <w:rPr>
          <w:rFonts w:ascii="Times New Roman" w:hAnsi="Times New Roman" w:cs="Times New Roman"/>
          <w:sz w:val="28"/>
          <w:szCs w:val="28"/>
        </w:rPr>
        <w:t xml:space="preserve">В соответствии со </w:t>
      </w:r>
      <w:hyperlink r:id="rId6">
        <w:r w:rsidRPr="007621A7">
          <w:rPr>
            <w:rFonts w:ascii="Times New Roman" w:hAnsi="Times New Roman" w:cs="Times New Roman"/>
            <w:sz w:val="28"/>
            <w:szCs w:val="28"/>
          </w:rPr>
          <w:t>статьей 24</w:t>
        </w:r>
      </w:hyperlink>
      <w:r w:rsidRPr="007621A7">
        <w:rPr>
          <w:rFonts w:ascii="Times New Roman" w:hAnsi="Times New Roman" w:cs="Times New Roman"/>
          <w:sz w:val="28"/>
          <w:szCs w:val="28"/>
        </w:rPr>
        <w:t xml:space="preserve"> Устава муниципального образования </w:t>
      </w:r>
      <w:r w:rsidR="004942C8">
        <w:rPr>
          <w:rFonts w:ascii="Times New Roman" w:hAnsi="Times New Roman" w:cs="Times New Roman"/>
          <w:sz w:val="28"/>
          <w:szCs w:val="28"/>
        </w:rPr>
        <w:t>«</w:t>
      </w:r>
      <w:r w:rsidRPr="007621A7">
        <w:rPr>
          <w:rFonts w:ascii="Times New Roman" w:hAnsi="Times New Roman" w:cs="Times New Roman"/>
          <w:sz w:val="28"/>
          <w:szCs w:val="28"/>
        </w:rPr>
        <w:t>Город Саратов</w:t>
      </w:r>
      <w:r w:rsidR="004942C8">
        <w:rPr>
          <w:rFonts w:ascii="Times New Roman" w:hAnsi="Times New Roman" w:cs="Times New Roman"/>
          <w:sz w:val="28"/>
          <w:szCs w:val="28"/>
        </w:rPr>
        <w:t>»</w:t>
      </w:r>
    </w:p>
    <w:p w14:paraId="38E58CA8" w14:textId="77777777" w:rsidR="00DC14F3" w:rsidRDefault="00DC14F3" w:rsidP="00C02528">
      <w:pPr>
        <w:pStyle w:val="ConsPlusNormal"/>
        <w:ind w:firstLine="540"/>
        <w:jc w:val="both"/>
        <w:rPr>
          <w:rFonts w:ascii="Times New Roman" w:hAnsi="Times New Roman" w:cs="Times New Roman"/>
          <w:sz w:val="28"/>
          <w:szCs w:val="28"/>
        </w:rPr>
      </w:pPr>
    </w:p>
    <w:p w14:paraId="5951CDAA" w14:textId="5E082A54" w:rsidR="00DC14F3" w:rsidRDefault="00C02528" w:rsidP="00DC14F3">
      <w:pPr>
        <w:pStyle w:val="ConsPlusNormal"/>
        <w:jc w:val="both"/>
        <w:rPr>
          <w:rFonts w:ascii="Times New Roman" w:hAnsi="Times New Roman" w:cs="Times New Roman"/>
          <w:sz w:val="28"/>
          <w:szCs w:val="28"/>
        </w:rPr>
      </w:pPr>
      <w:r w:rsidRPr="007621A7">
        <w:rPr>
          <w:rFonts w:ascii="Times New Roman" w:hAnsi="Times New Roman" w:cs="Times New Roman"/>
          <w:sz w:val="28"/>
          <w:szCs w:val="28"/>
        </w:rPr>
        <w:t>Саратовская городская Дума</w:t>
      </w:r>
    </w:p>
    <w:p w14:paraId="7A4CCAEE" w14:textId="77777777" w:rsidR="00DC14F3" w:rsidRDefault="00DC14F3" w:rsidP="00DC14F3">
      <w:pPr>
        <w:pStyle w:val="ConsPlusNormal"/>
        <w:jc w:val="both"/>
        <w:rPr>
          <w:rFonts w:ascii="Times New Roman" w:hAnsi="Times New Roman" w:cs="Times New Roman"/>
          <w:sz w:val="28"/>
          <w:szCs w:val="28"/>
        </w:rPr>
      </w:pPr>
    </w:p>
    <w:p w14:paraId="2730C45B" w14:textId="5A753892" w:rsidR="00C02528" w:rsidRPr="007621A7" w:rsidRDefault="00DC14F3" w:rsidP="00DC14F3">
      <w:pPr>
        <w:pStyle w:val="ConsPlusNormal"/>
        <w:jc w:val="both"/>
        <w:rPr>
          <w:rFonts w:ascii="Times New Roman" w:hAnsi="Times New Roman" w:cs="Times New Roman"/>
          <w:sz w:val="28"/>
          <w:szCs w:val="28"/>
        </w:rPr>
      </w:pPr>
      <w:r>
        <w:rPr>
          <w:rFonts w:ascii="Times New Roman" w:hAnsi="Times New Roman" w:cs="Times New Roman"/>
          <w:sz w:val="28"/>
          <w:szCs w:val="28"/>
        </w:rPr>
        <w:t>РЕШИЛА</w:t>
      </w:r>
      <w:r w:rsidR="00C02528" w:rsidRPr="007621A7">
        <w:rPr>
          <w:rFonts w:ascii="Times New Roman" w:hAnsi="Times New Roman" w:cs="Times New Roman"/>
          <w:sz w:val="28"/>
          <w:szCs w:val="28"/>
        </w:rPr>
        <w:t>:</w:t>
      </w:r>
    </w:p>
    <w:p w14:paraId="14E99900" w14:textId="77777777" w:rsidR="00C02528" w:rsidRPr="007621A7" w:rsidRDefault="00C02528" w:rsidP="00C02528">
      <w:pPr>
        <w:pStyle w:val="ConsPlusNormal"/>
        <w:ind w:firstLine="540"/>
        <w:jc w:val="both"/>
        <w:rPr>
          <w:rFonts w:ascii="Times New Roman" w:hAnsi="Times New Roman" w:cs="Times New Roman"/>
          <w:sz w:val="28"/>
          <w:szCs w:val="28"/>
        </w:rPr>
      </w:pPr>
    </w:p>
    <w:p w14:paraId="7616AADB" w14:textId="370C5887" w:rsidR="00DC14F3" w:rsidRPr="00092535" w:rsidRDefault="00C02528" w:rsidP="00092535">
      <w:pPr>
        <w:pStyle w:val="ConsPlusTitle"/>
        <w:ind w:firstLine="540"/>
        <w:jc w:val="both"/>
        <w:rPr>
          <w:rFonts w:ascii="Times New Roman" w:hAnsi="Times New Roman" w:cs="Times New Roman"/>
          <w:b w:val="0"/>
          <w:bCs/>
          <w:sz w:val="28"/>
          <w:szCs w:val="28"/>
        </w:rPr>
      </w:pPr>
      <w:r w:rsidRPr="007621A7">
        <w:rPr>
          <w:rFonts w:ascii="Times New Roman" w:hAnsi="Times New Roman" w:cs="Times New Roman"/>
          <w:b w:val="0"/>
          <w:bCs/>
          <w:sz w:val="28"/>
          <w:szCs w:val="28"/>
        </w:rPr>
        <w:t xml:space="preserve">1. Внести в </w:t>
      </w:r>
      <w:hyperlink r:id="rId7">
        <w:r w:rsidRPr="007621A7">
          <w:rPr>
            <w:rFonts w:ascii="Times New Roman" w:hAnsi="Times New Roman" w:cs="Times New Roman"/>
            <w:b w:val="0"/>
            <w:bCs/>
            <w:sz w:val="28"/>
            <w:szCs w:val="28"/>
          </w:rPr>
          <w:t>решение</w:t>
        </w:r>
      </w:hyperlink>
      <w:r w:rsidRPr="007621A7">
        <w:rPr>
          <w:rFonts w:ascii="Times New Roman" w:hAnsi="Times New Roman" w:cs="Times New Roman"/>
          <w:b w:val="0"/>
          <w:bCs/>
          <w:sz w:val="28"/>
          <w:szCs w:val="28"/>
        </w:rPr>
        <w:t xml:space="preserve"> Саратовской городской Думы </w:t>
      </w:r>
      <w:r w:rsidR="004942C8">
        <w:rPr>
          <w:rFonts w:ascii="Times New Roman" w:hAnsi="Times New Roman" w:cs="Times New Roman"/>
          <w:b w:val="0"/>
          <w:bCs/>
          <w:sz w:val="28"/>
          <w:szCs w:val="28"/>
        </w:rPr>
        <w:t>от</w:t>
      </w:r>
      <w:r w:rsidRPr="007621A7">
        <w:rPr>
          <w:rFonts w:ascii="Times New Roman" w:hAnsi="Times New Roman" w:cs="Times New Roman"/>
          <w:b w:val="0"/>
          <w:bCs/>
          <w:sz w:val="28"/>
          <w:szCs w:val="28"/>
        </w:rPr>
        <w:t xml:space="preserve"> </w:t>
      </w:r>
      <w:r w:rsidR="004942C8" w:rsidRPr="004942C8">
        <w:rPr>
          <w:rFonts w:ascii="Times New Roman" w:hAnsi="Times New Roman" w:cs="Times New Roman"/>
          <w:b w:val="0"/>
          <w:bCs/>
          <w:sz w:val="28"/>
          <w:szCs w:val="28"/>
        </w:rPr>
        <w:t>26</w:t>
      </w:r>
      <w:r w:rsidR="00515A6F">
        <w:rPr>
          <w:rFonts w:ascii="Times New Roman" w:hAnsi="Times New Roman" w:cs="Times New Roman"/>
          <w:b w:val="0"/>
          <w:bCs/>
          <w:sz w:val="28"/>
          <w:szCs w:val="28"/>
        </w:rPr>
        <w:t xml:space="preserve"> марта </w:t>
      </w:r>
      <w:r w:rsidR="004942C8" w:rsidRPr="004942C8">
        <w:rPr>
          <w:rFonts w:ascii="Times New Roman" w:hAnsi="Times New Roman" w:cs="Times New Roman"/>
          <w:b w:val="0"/>
          <w:bCs/>
          <w:sz w:val="28"/>
          <w:szCs w:val="28"/>
        </w:rPr>
        <w:t xml:space="preserve">2009 </w:t>
      </w:r>
      <w:r w:rsidR="00515A6F">
        <w:rPr>
          <w:rFonts w:ascii="Times New Roman" w:hAnsi="Times New Roman" w:cs="Times New Roman"/>
          <w:b w:val="0"/>
          <w:bCs/>
          <w:sz w:val="28"/>
          <w:szCs w:val="28"/>
        </w:rPr>
        <w:br/>
      </w:r>
      <w:r w:rsidR="004942C8" w:rsidRPr="004942C8">
        <w:rPr>
          <w:rFonts w:ascii="Times New Roman" w:hAnsi="Times New Roman" w:cs="Times New Roman"/>
          <w:b w:val="0"/>
          <w:bCs/>
          <w:sz w:val="28"/>
          <w:szCs w:val="28"/>
        </w:rPr>
        <w:t xml:space="preserve">№ 38-416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О Положении о новой системе оплаты труда и стимулирования работников муниципальных казенных учреждений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Ленинского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Заводского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Централизованная бухгалтерия учреждений образования </w:t>
      </w:r>
      <w:r w:rsidR="004942C8" w:rsidRPr="004942C8">
        <w:rPr>
          <w:rFonts w:ascii="Times New Roman" w:hAnsi="Times New Roman" w:cs="Times New Roman"/>
          <w:b w:val="0"/>
          <w:bCs/>
          <w:sz w:val="28"/>
          <w:szCs w:val="28"/>
        </w:rPr>
        <w:lastRenderedPageBreak/>
        <w:t>Кировского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Волжского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Фрунзенского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образования Октябрьского района города Саратова</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Централизованная бухгалтерия учреждений образования департамента Гагаринского административного района муниципального образования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Город Саратов</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 xml:space="preserve">, </w:t>
      </w:r>
      <w:r w:rsidR="004942C8">
        <w:rPr>
          <w:rFonts w:ascii="Times New Roman" w:hAnsi="Times New Roman" w:cs="Times New Roman"/>
          <w:b w:val="0"/>
          <w:bCs/>
          <w:sz w:val="28"/>
          <w:szCs w:val="28"/>
        </w:rPr>
        <w:t>«</w:t>
      </w:r>
      <w:r w:rsidR="004942C8" w:rsidRPr="004942C8">
        <w:rPr>
          <w:rFonts w:ascii="Times New Roman" w:hAnsi="Times New Roman" w:cs="Times New Roman"/>
          <w:b w:val="0"/>
          <w:bCs/>
          <w:sz w:val="28"/>
          <w:szCs w:val="28"/>
        </w:rPr>
        <w:t>Централизованная бухгалтерия учреждений культуры города Саратова</w:t>
      </w:r>
      <w:r w:rsidR="004942C8">
        <w:rPr>
          <w:rFonts w:ascii="Times New Roman" w:hAnsi="Times New Roman" w:cs="Times New Roman"/>
          <w:b w:val="0"/>
          <w:bCs/>
          <w:sz w:val="28"/>
          <w:szCs w:val="28"/>
        </w:rPr>
        <w:t xml:space="preserve">» </w:t>
      </w:r>
      <w:r w:rsidR="00DC14F3">
        <w:rPr>
          <w:rFonts w:ascii="Times New Roman" w:hAnsi="Times New Roman" w:cs="Times New Roman"/>
          <w:b w:val="0"/>
          <w:bCs/>
          <w:sz w:val="28"/>
          <w:szCs w:val="28"/>
        </w:rPr>
        <w:br/>
        <w:t xml:space="preserve">(с изменениями </w:t>
      </w:r>
      <w:r w:rsidR="00893FD1">
        <w:rPr>
          <w:rFonts w:ascii="Times New Roman" w:hAnsi="Times New Roman" w:cs="Times New Roman"/>
          <w:b w:val="0"/>
          <w:bCs/>
          <w:sz w:val="28"/>
          <w:szCs w:val="28"/>
        </w:rPr>
        <w:t xml:space="preserve">от </w:t>
      </w:r>
      <w:r w:rsidR="00DC14F3">
        <w:rPr>
          <w:rFonts w:ascii="Times New Roman" w:hAnsi="Times New Roman" w:cs="Times New Roman"/>
          <w:b w:val="0"/>
          <w:bCs/>
          <w:sz w:val="28"/>
          <w:szCs w:val="28"/>
        </w:rPr>
        <w:t xml:space="preserve">21 февраля </w:t>
      </w:r>
      <w:r w:rsidR="00893FD1" w:rsidRPr="00893FD1">
        <w:rPr>
          <w:rFonts w:ascii="Times New Roman" w:hAnsi="Times New Roman" w:cs="Times New Roman"/>
          <w:b w:val="0"/>
          <w:bCs/>
          <w:sz w:val="28"/>
          <w:szCs w:val="28"/>
        </w:rPr>
        <w:t>2012</w:t>
      </w:r>
      <w:r w:rsidR="00DC14F3">
        <w:rPr>
          <w:rFonts w:ascii="Times New Roman" w:hAnsi="Times New Roman" w:cs="Times New Roman"/>
          <w:b w:val="0"/>
          <w:bCs/>
          <w:sz w:val="28"/>
          <w:szCs w:val="28"/>
        </w:rPr>
        <w:t xml:space="preserve"> года</w:t>
      </w:r>
      <w:r w:rsidR="00893FD1" w:rsidRPr="00893FD1">
        <w:rPr>
          <w:rFonts w:ascii="Times New Roman" w:hAnsi="Times New Roman" w:cs="Times New Roman"/>
          <w:b w:val="0"/>
          <w:bCs/>
          <w:sz w:val="28"/>
          <w:szCs w:val="28"/>
        </w:rPr>
        <w:t xml:space="preserve"> </w:t>
      </w:r>
      <w:r w:rsidR="00893FD1">
        <w:rPr>
          <w:rFonts w:ascii="Times New Roman" w:hAnsi="Times New Roman" w:cs="Times New Roman"/>
          <w:b w:val="0"/>
          <w:bCs/>
          <w:sz w:val="28"/>
          <w:szCs w:val="28"/>
        </w:rPr>
        <w:t>№</w:t>
      </w:r>
      <w:r w:rsidR="00DC14F3">
        <w:rPr>
          <w:rFonts w:ascii="Times New Roman" w:hAnsi="Times New Roman" w:cs="Times New Roman"/>
          <w:b w:val="0"/>
          <w:bCs/>
          <w:sz w:val="28"/>
          <w:szCs w:val="28"/>
        </w:rPr>
        <w:t xml:space="preserve"> 11-134,</w:t>
      </w:r>
      <w:r w:rsidR="00EF08BB">
        <w:rPr>
          <w:rFonts w:ascii="Times New Roman" w:hAnsi="Times New Roman" w:cs="Times New Roman"/>
          <w:b w:val="0"/>
          <w:bCs/>
          <w:sz w:val="28"/>
          <w:szCs w:val="28"/>
        </w:rPr>
        <w:t xml:space="preserve"> </w:t>
      </w:r>
      <w:r w:rsidR="00DC14F3">
        <w:rPr>
          <w:rFonts w:ascii="Times New Roman" w:hAnsi="Times New Roman" w:cs="Times New Roman"/>
          <w:b w:val="0"/>
          <w:bCs/>
          <w:sz w:val="28"/>
          <w:szCs w:val="28"/>
        </w:rPr>
        <w:t xml:space="preserve">19 февраля </w:t>
      </w:r>
      <w:r w:rsidR="00893FD1" w:rsidRPr="00893FD1">
        <w:rPr>
          <w:rFonts w:ascii="Times New Roman" w:hAnsi="Times New Roman" w:cs="Times New Roman"/>
          <w:b w:val="0"/>
          <w:bCs/>
          <w:sz w:val="28"/>
          <w:szCs w:val="28"/>
        </w:rPr>
        <w:t>2015</w:t>
      </w:r>
      <w:r w:rsidR="00DC14F3">
        <w:rPr>
          <w:rFonts w:ascii="Times New Roman" w:hAnsi="Times New Roman" w:cs="Times New Roman"/>
          <w:b w:val="0"/>
          <w:bCs/>
          <w:sz w:val="28"/>
          <w:szCs w:val="28"/>
        </w:rPr>
        <w:t xml:space="preserve"> года</w:t>
      </w:r>
      <w:r w:rsidR="00893FD1" w:rsidRPr="00893FD1">
        <w:rPr>
          <w:rFonts w:ascii="Times New Roman" w:hAnsi="Times New Roman" w:cs="Times New Roman"/>
          <w:b w:val="0"/>
          <w:bCs/>
          <w:sz w:val="28"/>
          <w:szCs w:val="28"/>
        </w:rPr>
        <w:t xml:space="preserve"> </w:t>
      </w:r>
      <w:r w:rsidR="00CF5003">
        <w:rPr>
          <w:rFonts w:ascii="Times New Roman" w:hAnsi="Times New Roman" w:cs="Times New Roman"/>
          <w:b w:val="0"/>
          <w:bCs/>
          <w:sz w:val="28"/>
          <w:szCs w:val="28"/>
        </w:rPr>
        <w:br/>
      </w:r>
      <w:r w:rsidR="00893FD1">
        <w:rPr>
          <w:rFonts w:ascii="Times New Roman" w:hAnsi="Times New Roman" w:cs="Times New Roman"/>
          <w:b w:val="0"/>
          <w:bCs/>
          <w:sz w:val="28"/>
          <w:szCs w:val="28"/>
        </w:rPr>
        <w:t>№</w:t>
      </w:r>
      <w:r w:rsidR="00DC14F3">
        <w:rPr>
          <w:rFonts w:ascii="Times New Roman" w:hAnsi="Times New Roman" w:cs="Times New Roman"/>
          <w:b w:val="0"/>
          <w:bCs/>
          <w:sz w:val="28"/>
          <w:szCs w:val="28"/>
        </w:rPr>
        <w:t xml:space="preserve"> </w:t>
      </w:r>
      <w:r w:rsidR="00893FD1" w:rsidRPr="00893FD1">
        <w:rPr>
          <w:rFonts w:ascii="Times New Roman" w:hAnsi="Times New Roman" w:cs="Times New Roman"/>
          <w:b w:val="0"/>
          <w:bCs/>
          <w:sz w:val="28"/>
          <w:szCs w:val="28"/>
        </w:rPr>
        <w:t xml:space="preserve">43-485, </w:t>
      </w:r>
      <w:r w:rsidR="00DC14F3">
        <w:rPr>
          <w:rFonts w:ascii="Times New Roman" w:hAnsi="Times New Roman" w:cs="Times New Roman"/>
          <w:b w:val="0"/>
          <w:bCs/>
          <w:sz w:val="28"/>
          <w:szCs w:val="28"/>
        </w:rPr>
        <w:t xml:space="preserve">31 марта </w:t>
      </w:r>
      <w:r w:rsidR="00893FD1" w:rsidRPr="00893FD1">
        <w:rPr>
          <w:rFonts w:ascii="Times New Roman" w:hAnsi="Times New Roman" w:cs="Times New Roman"/>
          <w:b w:val="0"/>
          <w:bCs/>
          <w:sz w:val="28"/>
          <w:szCs w:val="28"/>
        </w:rPr>
        <w:t xml:space="preserve">2016 </w:t>
      </w:r>
      <w:r w:rsidR="00DC14F3">
        <w:rPr>
          <w:rFonts w:ascii="Times New Roman" w:hAnsi="Times New Roman" w:cs="Times New Roman"/>
          <w:b w:val="0"/>
          <w:bCs/>
          <w:sz w:val="28"/>
          <w:szCs w:val="28"/>
        </w:rPr>
        <w:t xml:space="preserve">года </w:t>
      </w:r>
      <w:r w:rsidR="00893FD1">
        <w:rPr>
          <w:rFonts w:ascii="Times New Roman" w:hAnsi="Times New Roman" w:cs="Times New Roman"/>
          <w:b w:val="0"/>
          <w:bCs/>
          <w:sz w:val="28"/>
          <w:szCs w:val="28"/>
        </w:rPr>
        <w:t>№</w:t>
      </w:r>
      <w:r w:rsidR="00893FD1" w:rsidRPr="00893FD1">
        <w:rPr>
          <w:rFonts w:ascii="Times New Roman" w:hAnsi="Times New Roman" w:cs="Times New Roman"/>
          <w:b w:val="0"/>
          <w:bCs/>
          <w:sz w:val="28"/>
          <w:szCs w:val="28"/>
        </w:rPr>
        <w:t xml:space="preserve"> 58-617,</w:t>
      </w:r>
      <w:r w:rsidR="00DC14F3">
        <w:rPr>
          <w:rFonts w:ascii="Times New Roman" w:hAnsi="Times New Roman" w:cs="Times New Roman"/>
          <w:b w:val="0"/>
          <w:bCs/>
          <w:sz w:val="28"/>
          <w:szCs w:val="28"/>
        </w:rPr>
        <w:t xml:space="preserve"> 19 апреля </w:t>
      </w:r>
      <w:r w:rsidR="00893FD1" w:rsidRPr="00893FD1">
        <w:rPr>
          <w:rFonts w:ascii="Times New Roman" w:hAnsi="Times New Roman" w:cs="Times New Roman"/>
          <w:b w:val="0"/>
          <w:bCs/>
          <w:sz w:val="28"/>
          <w:szCs w:val="28"/>
        </w:rPr>
        <w:t>2018</w:t>
      </w:r>
      <w:r w:rsidR="00DC14F3">
        <w:rPr>
          <w:rFonts w:ascii="Times New Roman" w:hAnsi="Times New Roman" w:cs="Times New Roman"/>
          <w:b w:val="0"/>
          <w:bCs/>
          <w:sz w:val="28"/>
          <w:szCs w:val="28"/>
        </w:rPr>
        <w:t xml:space="preserve"> года</w:t>
      </w:r>
      <w:r w:rsidR="00893FD1" w:rsidRPr="00893FD1">
        <w:rPr>
          <w:rFonts w:ascii="Times New Roman" w:hAnsi="Times New Roman" w:cs="Times New Roman"/>
          <w:b w:val="0"/>
          <w:bCs/>
          <w:sz w:val="28"/>
          <w:szCs w:val="28"/>
        </w:rPr>
        <w:t xml:space="preserve"> </w:t>
      </w:r>
      <w:r w:rsidR="00893FD1">
        <w:rPr>
          <w:rFonts w:ascii="Times New Roman" w:hAnsi="Times New Roman" w:cs="Times New Roman"/>
          <w:b w:val="0"/>
          <w:bCs/>
          <w:sz w:val="28"/>
          <w:szCs w:val="28"/>
        </w:rPr>
        <w:t>№</w:t>
      </w:r>
      <w:r w:rsidR="00DC14F3">
        <w:rPr>
          <w:rFonts w:ascii="Times New Roman" w:hAnsi="Times New Roman" w:cs="Times New Roman"/>
          <w:b w:val="0"/>
          <w:bCs/>
          <w:sz w:val="28"/>
          <w:szCs w:val="28"/>
        </w:rPr>
        <w:t xml:space="preserve"> 33-252, </w:t>
      </w:r>
      <w:r w:rsidR="00CF5003">
        <w:rPr>
          <w:rFonts w:ascii="Times New Roman" w:hAnsi="Times New Roman" w:cs="Times New Roman"/>
          <w:b w:val="0"/>
          <w:bCs/>
          <w:sz w:val="28"/>
          <w:szCs w:val="28"/>
        </w:rPr>
        <w:br/>
      </w:r>
      <w:r w:rsidR="00DC14F3">
        <w:rPr>
          <w:rFonts w:ascii="Times New Roman" w:hAnsi="Times New Roman" w:cs="Times New Roman"/>
          <w:b w:val="0"/>
          <w:bCs/>
          <w:sz w:val="28"/>
          <w:szCs w:val="28"/>
        </w:rPr>
        <w:t xml:space="preserve">26 сентября </w:t>
      </w:r>
      <w:r w:rsidR="00893FD1" w:rsidRPr="00893FD1">
        <w:rPr>
          <w:rFonts w:ascii="Times New Roman" w:hAnsi="Times New Roman" w:cs="Times New Roman"/>
          <w:b w:val="0"/>
          <w:bCs/>
          <w:sz w:val="28"/>
          <w:szCs w:val="28"/>
        </w:rPr>
        <w:t>2019</w:t>
      </w:r>
      <w:r w:rsidR="00DC14F3">
        <w:rPr>
          <w:rFonts w:ascii="Times New Roman" w:hAnsi="Times New Roman" w:cs="Times New Roman"/>
          <w:b w:val="0"/>
          <w:bCs/>
          <w:sz w:val="28"/>
          <w:szCs w:val="28"/>
        </w:rPr>
        <w:t xml:space="preserve"> года</w:t>
      </w:r>
      <w:r w:rsidR="00893FD1" w:rsidRPr="00893FD1">
        <w:rPr>
          <w:rFonts w:ascii="Times New Roman" w:hAnsi="Times New Roman" w:cs="Times New Roman"/>
          <w:b w:val="0"/>
          <w:bCs/>
          <w:sz w:val="28"/>
          <w:szCs w:val="28"/>
        </w:rPr>
        <w:t xml:space="preserve"> </w:t>
      </w:r>
      <w:r w:rsidR="00893FD1">
        <w:rPr>
          <w:rFonts w:ascii="Times New Roman" w:hAnsi="Times New Roman" w:cs="Times New Roman"/>
          <w:b w:val="0"/>
          <w:bCs/>
          <w:sz w:val="28"/>
          <w:szCs w:val="28"/>
        </w:rPr>
        <w:t>№</w:t>
      </w:r>
      <w:r w:rsidR="00DC14F3">
        <w:rPr>
          <w:rFonts w:ascii="Times New Roman" w:hAnsi="Times New Roman" w:cs="Times New Roman"/>
          <w:b w:val="0"/>
          <w:bCs/>
          <w:sz w:val="28"/>
          <w:szCs w:val="28"/>
        </w:rPr>
        <w:t xml:space="preserve"> 56-421, 29 июля </w:t>
      </w:r>
      <w:r w:rsidR="00893FD1" w:rsidRPr="00893FD1">
        <w:rPr>
          <w:rFonts w:ascii="Times New Roman" w:hAnsi="Times New Roman" w:cs="Times New Roman"/>
          <w:b w:val="0"/>
          <w:bCs/>
          <w:sz w:val="28"/>
          <w:szCs w:val="28"/>
        </w:rPr>
        <w:t>2022</w:t>
      </w:r>
      <w:r w:rsidR="00DC14F3">
        <w:rPr>
          <w:rFonts w:ascii="Times New Roman" w:hAnsi="Times New Roman" w:cs="Times New Roman"/>
          <w:b w:val="0"/>
          <w:bCs/>
          <w:sz w:val="28"/>
          <w:szCs w:val="28"/>
        </w:rPr>
        <w:t xml:space="preserve"> года </w:t>
      </w:r>
      <w:r w:rsidR="00893FD1">
        <w:rPr>
          <w:rFonts w:ascii="Times New Roman" w:hAnsi="Times New Roman" w:cs="Times New Roman"/>
          <w:b w:val="0"/>
          <w:bCs/>
          <w:sz w:val="28"/>
          <w:szCs w:val="28"/>
        </w:rPr>
        <w:t>№</w:t>
      </w:r>
      <w:r w:rsidR="00893FD1" w:rsidRPr="00893FD1">
        <w:rPr>
          <w:rFonts w:ascii="Times New Roman" w:hAnsi="Times New Roman" w:cs="Times New Roman"/>
          <w:b w:val="0"/>
          <w:bCs/>
          <w:sz w:val="28"/>
          <w:szCs w:val="28"/>
        </w:rPr>
        <w:t xml:space="preserve"> 21-240</w:t>
      </w:r>
      <w:r w:rsidR="00893FD1">
        <w:rPr>
          <w:rFonts w:ascii="Times New Roman" w:hAnsi="Times New Roman" w:cs="Times New Roman"/>
          <w:b w:val="0"/>
          <w:bCs/>
          <w:sz w:val="28"/>
          <w:szCs w:val="28"/>
        </w:rPr>
        <w:t xml:space="preserve">) </w:t>
      </w:r>
      <w:r w:rsidR="00092535">
        <w:rPr>
          <w:rFonts w:ascii="Times New Roman" w:hAnsi="Times New Roman" w:cs="Times New Roman"/>
          <w:b w:val="0"/>
          <w:bCs/>
          <w:sz w:val="28"/>
          <w:szCs w:val="28"/>
        </w:rPr>
        <w:t xml:space="preserve">изменение, исключив в </w:t>
      </w:r>
      <w:r w:rsidR="005C2D1B" w:rsidRPr="00DC14F3">
        <w:rPr>
          <w:rFonts w:ascii="Times New Roman" w:hAnsi="Times New Roman" w:cs="Times New Roman"/>
          <w:b w:val="0"/>
          <w:sz w:val="28"/>
          <w:szCs w:val="28"/>
        </w:rPr>
        <w:t>наименовании</w:t>
      </w:r>
      <w:r w:rsidRPr="00DC14F3">
        <w:rPr>
          <w:rFonts w:ascii="Times New Roman" w:hAnsi="Times New Roman" w:cs="Times New Roman"/>
          <w:b w:val="0"/>
          <w:sz w:val="28"/>
          <w:szCs w:val="28"/>
        </w:rPr>
        <w:t xml:space="preserve">, в </w:t>
      </w:r>
      <w:hyperlink r:id="rId8">
        <w:r w:rsidRPr="00DC14F3">
          <w:rPr>
            <w:rFonts w:ascii="Times New Roman" w:hAnsi="Times New Roman" w:cs="Times New Roman"/>
            <w:b w:val="0"/>
            <w:sz w:val="28"/>
            <w:szCs w:val="28"/>
          </w:rPr>
          <w:t>пункте 1</w:t>
        </w:r>
      </w:hyperlink>
      <w:r w:rsidRPr="00DC14F3">
        <w:rPr>
          <w:rFonts w:ascii="Times New Roman" w:hAnsi="Times New Roman" w:cs="Times New Roman"/>
          <w:b w:val="0"/>
          <w:sz w:val="28"/>
          <w:szCs w:val="28"/>
        </w:rPr>
        <w:t xml:space="preserve">, по </w:t>
      </w:r>
      <w:hyperlink r:id="rId9">
        <w:r w:rsidRPr="00DC14F3">
          <w:rPr>
            <w:rFonts w:ascii="Times New Roman" w:hAnsi="Times New Roman" w:cs="Times New Roman"/>
            <w:b w:val="0"/>
            <w:sz w:val="28"/>
            <w:szCs w:val="28"/>
          </w:rPr>
          <w:t>тексту</w:t>
        </w:r>
      </w:hyperlink>
      <w:r w:rsidRPr="00DC14F3">
        <w:rPr>
          <w:rFonts w:ascii="Times New Roman" w:hAnsi="Times New Roman" w:cs="Times New Roman"/>
          <w:b w:val="0"/>
          <w:sz w:val="28"/>
          <w:szCs w:val="28"/>
        </w:rPr>
        <w:t xml:space="preserve"> </w:t>
      </w:r>
      <w:r w:rsidR="00092535">
        <w:rPr>
          <w:rFonts w:ascii="Times New Roman" w:hAnsi="Times New Roman" w:cs="Times New Roman"/>
          <w:b w:val="0"/>
          <w:sz w:val="28"/>
          <w:szCs w:val="28"/>
        </w:rPr>
        <w:t>П</w:t>
      </w:r>
      <w:r w:rsidRPr="00DC14F3">
        <w:rPr>
          <w:rFonts w:ascii="Times New Roman" w:hAnsi="Times New Roman" w:cs="Times New Roman"/>
          <w:b w:val="0"/>
          <w:sz w:val="28"/>
          <w:szCs w:val="28"/>
        </w:rPr>
        <w:t xml:space="preserve">риложения к решению слова </w:t>
      </w:r>
      <w:r w:rsidR="004942C8" w:rsidRPr="00DC14F3">
        <w:rPr>
          <w:rFonts w:ascii="Times New Roman" w:hAnsi="Times New Roman" w:cs="Times New Roman"/>
          <w:b w:val="0"/>
          <w:sz w:val="28"/>
          <w:szCs w:val="28"/>
        </w:rPr>
        <w:t>«Централизованная бухгалтерия учреждений образования города Саратова»</w:t>
      </w:r>
      <w:r w:rsidR="00362BDE">
        <w:rPr>
          <w:rFonts w:ascii="Times New Roman" w:hAnsi="Times New Roman" w:cs="Times New Roman"/>
          <w:b w:val="0"/>
          <w:sz w:val="28"/>
          <w:szCs w:val="28"/>
        </w:rPr>
        <w:t>.</w:t>
      </w:r>
      <w:bookmarkStart w:id="0" w:name="_GoBack"/>
      <w:bookmarkEnd w:id="0"/>
    </w:p>
    <w:p w14:paraId="4A6B6F69" w14:textId="5EA594BC" w:rsidR="00C02528" w:rsidRDefault="00C02528" w:rsidP="00DC14F3">
      <w:pPr>
        <w:pStyle w:val="ConsPlusTitle"/>
        <w:ind w:firstLine="540"/>
        <w:jc w:val="both"/>
        <w:rPr>
          <w:rFonts w:ascii="Times New Roman" w:hAnsi="Times New Roman" w:cs="Times New Roman"/>
          <w:b w:val="0"/>
          <w:sz w:val="28"/>
          <w:szCs w:val="28"/>
        </w:rPr>
      </w:pPr>
      <w:r w:rsidRPr="00DC14F3">
        <w:rPr>
          <w:rFonts w:ascii="Times New Roman" w:hAnsi="Times New Roman" w:cs="Times New Roman"/>
          <w:b w:val="0"/>
          <w:sz w:val="28"/>
          <w:szCs w:val="28"/>
        </w:rPr>
        <w:t>2. Настоящее решение вступает в силу со дня его официального опубликования</w:t>
      </w:r>
      <w:r w:rsidR="004942C8" w:rsidRPr="00DC14F3">
        <w:rPr>
          <w:rFonts w:ascii="Times New Roman" w:hAnsi="Times New Roman" w:cs="Times New Roman"/>
          <w:b w:val="0"/>
          <w:sz w:val="28"/>
          <w:szCs w:val="28"/>
        </w:rPr>
        <w:t>.</w:t>
      </w:r>
    </w:p>
    <w:p w14:paraId="751A599D" w14:textId="77777777" w:rsidR="001D6661" w:rsidRDefault="001D6661" w:rsidP="00DC14F3">
      <w:pPr>
        <w:pStyle w:val="ConsPlusTitle"/>
        <w:ind w:firstLine="540"/>
        <w:jc w:val="both"/>
        <w:rPr>
          <w:rFonts w:ascii="Times New Roman" w:hAnsi="Times New Roman" w:cs="Times New Roman"/>
          <w:b w:val="0"/>
          <w:sz w:val="28"/>
          <w:szCs w:val="28"/>
        </w:rPr>
      </w:pPr>
    </w:p>
    <w:p w14:paraId="0EECD499" w14:textId="77777777" w:rsidR="001D6661" w:rsidRDefault="001D6661" w:rsidP="00DC14F3">
      <w:pPr>
        <w:pStyle w:val="ConsPlusTitle"/>
        <w:ind w:firstLine="540"/>
        <w:jc w:val="both"/>
        <w:rPr>
          <w:rFonts w:ascii="Times New Roman" w:hAnsi="Times New Roman" w:cs="Times New Roman"/>
          <w:b w:val="0"/>
          <w:sz w:val="28"/>
          <w:szCs w:val="28"/>
        </w:rPr>
      </w:pPr>
    </w:p>
    <w:p w14:paraId="2EA4AF19" w14:textId="77777777" w:rsidR="001D6661" w:rsidRPr="00DC14F3" w:rsidRDefault="001D6661" w:rsidP="00DC14F3">
      <w:pPr>
        <w:pStyle w:val="ConsPlusTitle"/>
        <w:ind w:firstLine="540"/>
        <w:jc w:val="both"/>
        <w:rPr>
          <w:rFonts w:ascii="Times New Roman" w:hAnsi="Times New Roman" w:cs="Times New Roman"/>
          <w:b w:val="0"/>
          <w:bCs/>
          <w:sz w:val="28"/>
          <w:szCs w:val="28"/>
        </w:rPr>
      </w:pPr>
    </w:p>
    <w:p w14:paraId="7EE2ACE1" w14:textId="77777777" w:rsidR="001D6661" w:rsidRPr="001D6661" w:rsidRDefault="001D6661" w:rsidP="001D6661">
      <w:pPr>
        <w:spacing w:after="0"/>
        <w:ind w:left="57"/>
        <w:rPr>
          <w:rFonts w:ascii="Times New Roman" w:hAnsi="Times New Roman" w:cs="Times New Roman"/>
          <w:b/>
          <w:sz w:val="28"/>
          <w:szCs w:val="28"/>
        </w:rPr>
      </w:pPr>
      <w:r w:rsidRPr="001D6661">
        <w:rPr>
          <w:rFonts w:ascii="Times New Roman" w:hAnsi="Times New Roman" w:cs="Times New Roman"/>
          <w:b/>
          <w:sz w:val="28"/>
          <w:szCs w:val="28"/>
        </w:rPr>
        <w:t>Председатель</w:t>
      </w:r>
    </w:p>
    <w:p w14:paraId="590F31B1" w14:textId="77777777" w:rsidR="001D6661" w:rsidRPr="001D6661" w:rsidRDefault="001D6661" w:rsidP="001D6661">
      <w:pPr>
        <w:spacing w:after="0"/>
        <w:ind w:left="57"/>
        <w:rPr>
          <w:rFonts w:ascii="Times New Roman" w:hAnsi="Times New Roman" w:cs="Times New Roman"/>
          <w:b/>
          <w:sz w:val="28"/>
          <w:szCs w:val="28"/>
        </w:rPr>
      </w:pPr>
      <w:r w:rsidRPr="001D6661">
        <w:rPr>
          <w:rFonts w:ascii="Times New Roman" w:hAnsi="Times New Roman" w:cs="Times New Roman"/>
          <w:b/>
          <w:sz w:val="28"/>
          <w:szCs w:val="28"/>
        </w:rPr>
        <w:t xml:space="preserve">Саратовской городской Думы </w:t>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t xml:space="preserve">           С.А. Овсянников</w:t>
      </w:r>
    </w:p>
    <w:p w14:paraId="05AEB940" w14:textId="77777777" w:rsidR="001D6661" w:rsidRDefault="001D6661" w:rsidP="001D6661">
      <w:pPr>
        <w:spacing w:after="0"/>
        <w:jc w:val="both"/>
        <w:rPr>
          <w:rFonts w:ascii="Times New Roman" w:hAnsi="Times New Roman" w:cs="Times New Roman"/>
          <w:sz w:val="28"/>
          <w:szCs w:val="28"/>
        </w:rPr>
      </w:pPr>
    </w:p>
    <w:p w14:paraId="47FF373F" w14:textId="77777777" w:rsidR="001D6661" w:rsidRPr="001D6661" w:rsidRDefault="001D6661" w:rsidP="001D6661">
      <w:pPr>
        <w:spacing w:after="0"/>
        <w:jc w:val="both"/>
        <w:rPr>
          <w:rFonts w:ascii="Times New Roman" w:hAnsi="Times New Roman" w:cs="Times New Roman"/>
          <w:sz w:val="28"/>
          <w:szCs w:val="28"/>
        </w:rPr>
      </w:pPr>
    </w:p>
    <w:p w14:paraId="1B058B1E" w14:textId="77777777" w:rsidR="001D6661" w:rsidRPr="001D6661" w:rsidRDefault="001D6661" w:rsidP="001D6661">
      <w:pPr>
        <w:spacing w:after="0"/>
        <w:ind w:left="57"/>
        <w:rPr>
          <w:rFonts w:ascii="Times New Roman" w:hAnsi="Times New Roman" w:cs="Times New Roman"/>
          <w:b/>
          <w:sz w:val="28"/>
          <w:szCs w:val="28"/>
        </w:rPr>
      </w:pPr>
      <w:r w:rsidRPr="001D6661">
        <w:rPr>
          <w:rFonts w:ascii="Times New Roman" w:hAnsi="Times New Roman" w:cs="Times New Roman"/>
          <w:b/>
          <w:sz w:val="28"/>
          <w:szCs w:val="28"/>
        </w:rPr>
        <w:t xml:space="preserve">Глава муниципального образования </w:t>
      </w:r>
    </w:p>
    <w:p w14:paraId="3EB6C096" w14:textId="77777777" w:rsidR="001D6661" w:rsidRPr="001D6661" w:rsidRDefault="001D6661" w:rsidP="001D6661">
      <w:pPr>
        <w:spacing w:after="0"/>
        <w:ind w:left="57"/>
        <w:rPr>
          <w:rFonts w:ascii="Times New Roman" w:hAnsi="Times New Roman" w:cs="Times New Roman"/>
          <w:b/>
          <w:sz w:val="28"/>
          <w:szCs w:val="28"/>
        </w:rPr>
      </w:pPr>
      <w:r w:rsidRPr="001D6661">
        <w:rPr>
          <w:rFonts w:ascii="Times New Roman" w:hAnsi="Times New Roman" w:cs="Times New Roman"/>
          <w:b/>
          <w:sz w:val="28"/>
          <w:szCs w:val="28"/>
        </w:rPr>
        <w:t xml:space="preserve">«Город Саратов» </w:t>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r>
      <w:r w:rsidRPr="001D6661">
        <w:rPr>
          <w:rFonts w:ascii="Times New Roman" w:hAnsi="Times New Roman" w:cs="Times New Roman"/>
          <w:b/>
          <w:sz w:val="28"/>
          <w:szCs w:val="28"/>
        </w:rPr>
        <w:tab/>
        <w:t xml:space="preserve">          Л.М. Мокроусова</w:t>
      </w:r>
    </w:p>
    <w:p w14:paraId="2D13DB37" w14:textId="77777777" w:rsidR="004301DE" w:rsidRDefault="004301DE"/>
    <w:sectPr w:rsidR="00430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28"/>
    <w:rsid w:val="00092535"/>
    <w:rsid w:val="000A1753"/>
    <w:rsid w:val="000C3816"/>
    <w:rsid w:val="000D591D"/>
    <w:rsid w:val="001A285D"/>
    <w:rsid w:val="001C3128"/>
    <w:rsid w:val="001D6661"/>
    <w:rsid w:val="00362BDE"/>
    <w:rsid w:val="00397241"/>
    <w:rsid w:val="004301DE"/>
    <w:rsid w:val="004942C8"/>
    <w:rsid w:val="00515A6F"/>
    <w:rsid w:val="005C2D1B"/>
    <w:rsid w:val="00705C64"/>
    <w:rsid w:val="00893FD1"/>
    <w:rsid w:val="00927D07"/>
    <w:rsid w:val="00A47F1D"/>
    <w:rsid w:val="00C02528"/>
    <w:rsid w:val="00CB7C2E"/>
    <w:rsid w:val="00CF5003"/>
    <w:rsid w:val="00DC14F3"/>
    <w:rsid w:val="00EF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665068"/>
  <w15:docId w15:val="{6982C148-F889-4284-A5F6-5A48658B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5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528"/>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C02528"/>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table" w:styleId="a3">
    <w:name w:val="Table Grid"/>
    <w:basedOn w:val="a1"/>
    <w:uiPriority w:val="39"/>
    <w:rsid w:val="001A2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D666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1D666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7D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4EB5605E8322AE195E0F1C76EC9C3C9913A449A0DB85DDFB46E518F4210952A4F3B0BED038EF9FC01CDE511EC921DD0E62178D5F268DB1101H012O" TargetMode="External"/><Relationship Id="rId3" Type="http://schemas.openxmlformats.org/officeDocument/2006/relationships/webSettings" Target="webSettings.xml"/><Relationship Id="rId7" Type="http://schemas.openxmlformats.org/officeDocument/2006/relationships/hyperlink" Target="consultantplus://offline/ref=9174EB5605E8322AE195E0F1C76EC9C3C9913A449A0DB85DDFB46E518F4210952A4F290BB50F8FF9E201C0F047BDD4H41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74EB5605E8322AE195E0F1C76EC9C3C9913A44900CB459DFB46E518F4210952A4F3B0BED038EF9FE02CFE511EC921DD0E62178D5F268DB1101H012O"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9174EB5605E8322AE195E0F1C76EC9C3C9913A449A0DB85DDFB46E518F4210952A4F3B0BED038EF9FC00C8E511EC921DD0E62178D5F268DB1101H01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msu4</cp:lastModifiedBy>
  <cp:revision>2</cp:revision>
  <cp:lastPrinted>2023-11-23T09:09:00Z</cp:lastPrinted>
  <dcterms:created xsi:type="dcterms:W3CDTF">2023-11-23T09:10:00Z</dcterms:created>
  <dcterms:modified xsi:type="dcterms:W3CDTF">2023-11-23T09:10:00Z</dcterms:modified>
</cp:coreProperties>
</file>